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286A8" w14:textId="77777777" w:rsidR="00FA2955" w:rsidRDefault="00FA2955" w:rsidP="00FA2955">
      <w:pPr>
        <w:pStyle w:val="Title"/>
      </w:pPr>
      <w:r>
        <w:rPr>
          <w:noProof/>
          <w:color w:val="000000"/>
          <w14:textFill>
            <w14:solidFill>
              <w14:srgbClr w14:val="000000"/>
            </w14:solidFill>
          </w14:textFill>
        </w:rPr>
        <w:drawing>
          <wp:anchor distT="0" distB="0" distL="114300" distR="114300" simplePos="0" relativeHeight="251659264" behindDoc="0" locked="0" layoutInCell="1" allowOverlap="1" wp14:anchorId="255C779F" wp14:editId="6765C6F5">
            <wp:simplePos x="5534108" y="516835"/>
            <wp:positionH relativeFrom="margin">
              <wp:align>left</wp:align>
            </wp:positionH>
            <wp:positionV relativeFrom="margin">
              <wp:align>top</wp:align>
            </wp:positionV>
            <wp:extent cx="739140" cy="751205"/>
            <wp:effectExtent l="0" t="0" r="3810" b="0"/>
            <wp:wrapSquare wrapText="bothSides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577" cy="755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381209846"/>
          <w:placeholder>
            <w:docPart w:val="F023BA9FABDA463B9B08B389A2CDC3B0"/>
          </w:placeholder>
          <w:showingPlcHdr/>
          <w15:appearance w15:val="hidden"/>
        </w:sdtPr>
        <w:sdtContent>
          <w:r w:rsidRPr="00CD5F88">
            <w:rPr>
              <w:rFonts w:ascii="Rockwell Extra Bold" w:hAnsi="Rockwell Extra Bold"/>
              <w:caps w:val="0"/>
              <w:color w:val="3B3838" w:themeColor="background2" w:themeShade="40"/>
              <w:sz w:val="52"/>
              <w14:shadow w14:blurRad="0" w14:dist="38100" w14:dir="2700000" w14:sx="100000" w14:sy="100000" w14:kx="0" w14:ky="0" w14:algn="bl">
                <w14:srgbClr w14:val="F4CC38"/>
              </w14:shadow>
              <w14:textOutline w14:w="6731" w14:cap="flat" w14:cmpd="sng" w14:algn="ctr">
                <w14:solidFill>
                  <w14:schemeClr w14:val="bg2">
                    <w14:lumMod w14:val="25000"/>
                  </w14:schemeClr>
                </w14:solidFill>
                <w14:prstDash w14:val="solid"/>
                <w14:round/>
              </w14:textOutline>
              <w14:textFill>
                <w14:solidFill>
                  <w14:schemeClr w14:val="bg2">
                    <w14:lumMod w14:val="25000"/>
                  </w14:schemeClr>
                </w14:solidFill>
              </w14:textFill>
            </w:rPr>
            <w:t>AGENDA</w:t>
          </w:r>
        </w:sdtContent>
      </w:sdt>
    </w:p>
    <w:p w14:paraId="7F04BD2F" w14:textId="77777777" w:rsidR="00FA2955" w:rsidRPr="00CD5F88" w:rsidRDefault="00000000" w:rsidP="00FA2955">
      <w:pPr>
        <w:pStyle w:val="Subtitle"/>
        <w:rPr>
          <w:rFonts w:ascii="Beyond Infinity - Demo" w:hAnsi="Beyond Infinity - Demo"/>
        </w:rPr>
      </w:pPr>
      <w:sdt>
        <w:sdtPr>
          <w:rPr>
            <w:sz w:val="24"/>
          </w:rPr>
          <w:id w:val="841976995"/>
          <w:placeholder>
            <w:docPart w:val="F33109E6E9DD42129A8D36CD42D8A152"/>
          </w:placeholder>
          <w15:appearance w15:val="hidden"/>
        </w:sdtPr>
        <w:sdtEndPr>
          <w:rPr>
            <w:rFonts w:ascii="Beyond Infinity - Demo" w:hAnsi="Beyond Infinity - Demo"/>
            <w:sz w:val="32"/>
          </w:rPr>
        </w:sdtEndPr>
        <w:sdtContent>
          <w:r w:rsidR="00FA2955">
            <w:rPr>
              <w:rFonts w:cstheme="minorHAnsi"/>
              <w:color w:val="000000" w:themeColor="text1"/>
              <w:sz w:val="20"/>
              <w:szCs w:val="20"/>
            </w:rPr>
            <w:t xml:space="preserve">#HAWKSFLYTOGETHER                                                                                        </w:t>
          </w:r>
          <w:r w:rsidR="00FA2955" w:rsidRPr="00CD5F88">
            <w:rPr>
              <w:rFonts w:ascii="Beyond Infinity - Demo" w:hAnsi="Beyond Infinity - Demo"/>
            </w:rPr>
            <w:t xml:space="preserve">New Town Elementary </w:t>
          </w:r>
          <w:r w:rsidR="00FA2955">
            <w:rPr>
              <w:rFonts w:ascii="Beyond Infinity - Demo" w:hAnsi="Beyond Infinity - Demo"/>
            </w:rPr>
            <w:t xml:space="preserve">General </w:t>
          </w:r>
          <w:r w:rsidR="00FA2955" w:rsidRPr="00CD5F88">
            <w:rPr>
              <w:rFonts w:ascii="Beyond Infinity - Demo" w:hAnsi="Beyond Infinity - Demo"/>
            </w:rPr>
            <w:t>PTA</w:t>
          </w:r>
          <w:r w:rsidR="00FA2955">
            <w:rPr>
              <w:rFonts w:ascii="Beyond Infinity - Demo" w:hAnsi="Beyond Infinity - Demo"/>
            </w:rPr>
            <w:t xml:space="preserve"> Meeting</w:t>
          </w:r>
        </w:sdtContent>
      </w:sdt>
    </w:p>
    <w:p w14:paraId="3044C917" w14:textId="59E33372" w:rsidR="00F640B9" w:rsidRPr="00FB7C2A" w:rsidRDefault="00FA2955" w:rsidP="00F640B9">
      <w:pPr>
        <w:pBdr>
          <w:top w:val="single" w:sz="4" w:space="1" w:color="44546A" w:themeColor="text2"/>
        </w:pBdr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1</w:t>
      </w:r>
      <w:r w:rsidRPr="00FB7C2A">
        <w:rPr>
          <w:rFonts w:cstheme="minorHAnsi"/>
          <w:color w:val="000000" w:themeColor="text1"/>
          <w:sz w:val="20"/>
          <w:szCs w:val="20"/>
        </w:rPr>
        <w:t>/</w:t>
      </w:r>
      <w:r>
        <w:rPr>
          <w:rFonts w:cstheme="minorHAnsi"/>
          <w:color w:val="000000" w:themeColor="text1"/>
          <w:sz w:val="20"/>
          <w:szCs w:val="20"/>
        </w:rPr>
        <w:t>2</w:t>
      </w:r>
      <w:r w:rsidR="00F640B9">
        <w:rPr>
          <w:rFonts w:cstheme="minorHAnsi"/>
          <w:color w:val="000000" w:themeColor="text1"/>
          <w:sz w:val="20"/>
          <w:szCs w:val="20"/>
        </w:rPr>
        <w:t>5</w:t>
      </w:r>
      <w:r w:rsidRPr="00FB7C2A">
        <w:rPr>
          <w:rFonts w:cstheme="minorHAnsi"/>
          <w:color w:val="000000" w:themeColor="text1"/>
          <w:sz w:val="20"/>
          <w:szCs w:val="20"/>
        </w:rPr>
        <w:t>/</w:t>
      </w:r>
      <w:r>
        <w:rPr>
          <w:rFonts w:cstheme="minorHAnsi"/>
          <w:color w:val="000000" w:themeColor="text1"/>
          <w:sz w:val="20"/>
          <w:szCs w:val="20"/>
        </w:rPr>
        <w:t>202</w:t>
      </w:r>
      <w:r w:rsidR="00F640B9">
        <w:rPr>
          <w:rFonts w:cstheme="minorHAnsi"/>
          <w:color w:val="000000" w:themeColor="text1"/>
          <w:sz w:val="20"/>
          <w:szCs w:val="20"/>
        </w:rPr>
        <w:t>3</w:t>
      </w:r>
      <w:r>
        <w:rPr>
          <w:rFonts w:cstheme="minorHAnsi"/>
          <w:color w:val="000000" w:themeColor="text1"/>
          <w:sz w:val="20"/>
          <w:szCs w:val="20"/>
        </w:rPr>
        <w:t xml:space="preserve"> –</w:t>
      </w:r>
      <w:r w:rsidRPr="00FB7C2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6:</w:t>
      </w:r>
      <w:r w:rsidR="00F640B9">
        <w:rPr>
          <w:rFonts w:cstheme="minorHAnsi"/>
          <w:color w:val="000000" w:themeColor="text1"/>
          <w:sz w:val="20"/>
          <w:szCs w:val="20"/>
        </w:rPr>
        <w:t>00</w:t>
      </w:r>
      <w:r>
        <w:rPr>
          <w:rFonts w:cstheme="minorHAnsi"/>
          <w:color w:val="000000" w:themeColor="text1"/>
          <w:sz w:val="20"/>
          <w:szCs w:val="20"/>
        </w:rPr>
        <w:t>pm</w:t>
      </w:r>
    </w:p>
    <w:p w14:paraId="27F81CE7" w14:textId="77777777" w:rsidR="00FA2955" w:rsidRPr="008113F4" w:rsidRDefault="00FA2955" w:rsidP="00FA2955">
      <w:pPr>
        <w:pStyle w:val="Heading1"/>
        <w:numPr>
          <w:ilvl w:val="0"/>
          <w:numId w:val="0"/>
        </w:numPr>
        <w:pBdr>
          <w:bottom w:val="single" w:sz="8" w:space="2" w:color="A5A5A5" w:themeColor="accent3"/>
        </w:pBdr>
        <w:rPr>
          <w:rFonts w:ascii="Baskerville BT" w:hAnsi="Baskerville BT"/>
          <w:color w:val="auto"/>
        </w:rPr>
      </w:pPr>
      <w:r w:rsidRPr="008113F4">
        <w:rPr>
          <w:rFonts w:ascii="Baskerville BT" w:hAnsi="Baskerville BT"/>
          <w:color w:val="auto"/>
        </w:rPr>
        <w:t>BOARD MEMBERS</w:t>
      </w:r>
    </w:p>
    <w:p w14:paraId="4F4B47B9" w14:textId="77777777" w:rsidR="00F640B9" w:rsidRDefault="00000000" w:rsidP="00F640B9">
      <w:sdt>
        <w:sdtPr>
          <w:rPr>
            <w:sz w:val="20"/>
          </w:rPr>
          <w:id w:val="-982839055"/>
          <w:placeholder>
            <w:docPart w:val="9FAEB3A825814BC6AEDB1CE716C8C292"/>
          </w:placeholder>
          <w15:appearance w15:val="hidden"/>
        </w:sdtPr>
        <w:sdtEndPr>
          <w:rPr>
            <w:rFonts w:ascii="Baskerville BT" w:hAnsi="Baskerville BT"/>
          </w:rPr>
        </w:sdtEndPr>
        <w:sdtContent>
          <w:r w:rsidR="00F640B9">
            <w:rPr>
              <w:rFonts w:ascii="Baskerville BT" w:hAnsi="Baskerville BT"/>
              <w:sz w:val="20"/>
            </w:rPr>
            <w:t>Kim Campbell</w:t>
          </w:r>
          <w:r w:rsidR="00F640B9" w:rsidRPr="008113F4">
            <w:rPr>
              <w:rFonts w:ascii="Baskerville BT" w:hAnsi="Baskerville BT"/>
              <w:sz w:val="20"/>
            </w:rPr>
            <w:t>, President</w:t>
          </w:r>
        </w:sdtContent>
      </w:sdt>
      <w:r w:rsidR="00F640B9" w:rsidRPr="008113F4">
        <w:rPr>
          <w:rFonts w:ascii="Baskerville BT" w:hAnsi="Baskerville BT"/>
          <w:sz w:val="20"/>
        </w:rPr>
        <w:t xml:space="preserve"> | </w:t>
      </w:r>
      <w:sdt>
        <w:sdtPr>
          <w:rPr>
            <w:rFonts w:ascii="Baskerville BT" w:hAnsi="Baskerville BT"/>
            <w:sz w:val="20"/>
          </w:rPr>
          <w:id w:val="746302778"/>
          <w:placeholder>
            <w:docPart w:val="9FAEB3A825814BC6AEDB1CE716C8C292"/>
          </w:placeholder>
          <w15:appearance w15:val="hidden"/>
        </w:sdtPr>
        <w:sdtContent>
          <w:r w:rsidR="00F640B9">
            <w:rPr>
              <w:rFonts w:ascii="Baskerville BT" w:hAnsi="Baskerville BT"/>
              <w:sz w:val="20"/>
            </w:rPr>
            <w:t>Stephanie Simmons</w:t>
          </w:r>
          <w:r w:rsidR="00F640B9" w:rsidRPr="008113F4">
            <w:rPr>
              <w:rFonts w:ascii="Baskerville BT" w:hAnsi="Baskerville BT"/>
              <w:sz w:val="20"/>
            </w:rPr>
            <w:t xml:space="preserve">, </w:t>
          </w:r>
          <w:r w:rsidR="00F640B9">
            <w:rPr>
              <w:rFonts w:ascii="Baskerville BT" w:hAnsi="Baskerville BT"/>
              <w:sz w:val="20"/>
            </w:rPr>
            <w:t>Treasurer | Brooke Winkelman</w:t>
          </w:r>
          <w:r w:rsidR="00F640B9" w:rsidRPr="008113F4">
            <w:rPr>
              <w:rFonts w:ascii="Baskerville BT" w:hAnsi="Baskerville BT"/>
              <w:sz w:val="20"/>
            </w:rPr>
            <w:t>, Secretary</w:t>
          </w:r>
        </w:sdtContent>
      </w:sdt>
      <w:r w:rsidR="00F640B9" w:rsidRPr="008113F4">
        <w:rPr>
          <w:rFonts w:ascii="Baskerville BT" w:hAnsi="Baskerville BT"/>
          <w:sz w:val="20"/>
        </w:rPr>
        <w:t xml:space="preserve"> | </w:t>
      </w:r>
      <w:sdt>
        <w:sdtPr>
          <w:rPr>
            <w:rFonts w:ascii="Baskerville BT" w:hAnsi="Baskerville BT"/>
            <w:sz w:val="20"/>
          </w:rPr>
          <w:id w:val="-159311774"/>
          <w:placeholder>
            <w:docPart w:val="9FAEB3A825814BC6AEDB1CE716C8C292"/>
          </w:placeholder>
          <w15:appearance w15:val="hidden"/>
        </w:sdtPr>
        <w:sdtContent>
          <w:r w:rsidR="00F640B9">
            <w:rPr>
              <w:rFonts w:ascii="Baskerville BT" w:hAnsi="Baskerville BT"/>
              <w:sz w:val="20"/>
            </w:rPr>
            <w:t>Jen Sanders</w:t>
          </w:r>
          <w:r w:rsidR="00F640B9" w:rsidRPr="008113F4">
            <w:rPr>
              <w:rFonts w:ascii="Baskerville BT" w:hAnsi="Baskerville BT"/>
              <w:sz w:val="20"/>
            </w:rPr>
            <w:t>, VP</w:t>
          </w:r>
        </w:sdtContent>
      </w:sdt>
      <w:r w:rsidR="00F640B9" w:rsidRPr="008113F4">
        <w:rPr>
          <w:rFonts w:ascii="Baskerville BT" w:hAnsi="Baskerville BT"/>
          <w:sz w:val="20"/>
        </w:rPr>
        <w:t xml:space="preserve"> |</w:t>
      </w:r>
      <w:r w:rsidR="00F640B9">
        <w:rPr>
          <w:rFonts w:ascii="Baskerville BT" w:hAnsi="Baskerville BT"/>
          <w:sz w:val="20"/>
        </w:rPr>
        <w:t xml:space="preserve">Taylor Stading, VP </w:t>
      </w:r>
      <w:r w:rsidR="00F640B9" w:rsidRPr="008113F4">
        <w:rPr>
          <w:rFonts w:ascii="Baskerville BT" w:hAnsi="Baskerville BT"/>
          <w:sz w:val="20"/>
        </w:rPr>
        <w:t>|</w:t>
      </w:r>
      <w:r w:rsidR="00F640B9">
        <w:rPr>
          <w:rFonts w:ascii="Baskerville BT" w:hAnsi="Baskerville BT"/>
          <w:sz w:val="20"/>
        </w:rPr>
        <w:t xml:space="preserve"> Kate McBride, VP </w:t>
      </w:r>
      <w:r w:rsidR="00F640B9" w:rsidRPr="008113F4">
        <w:rPr>
          <w:rFonts w:ascii="Baskerville BT" w:hAnsi="Baskerville BT"/>
          <w:sz w:val="20"/>
        </w:rPr>
        <w:t>| Members at Large-</w:t>
      </w:r>
      <w:r w:rsidR="00F640B9">
        <w:rPr>
          <w:rFonts w:ascii="Baskerville BT" w:hAnsi="Baskerville BT"/>
          <w:sz w:val="20"/>
        </w:rPr>
        <w:t xml:space="preserve"> Melissa Caleca, Jennifer Langdale </w:t>
      </w:r>
      <w:r w:rsidR="00F640B9" w:rsidRPr="008113F4">
        <w:rPr>
          <w:rFonts w:ascii="Baskerville BT" w:hAnsi="Baskerville BT"/>
          <w:sz w:val="20"/>
        </w:rPr>
        <w:t>|</w:t>
      </w:r>
      <w:r w:rsidR="00F640B9">
        <w:rPr>
          <w:rFonts w:ascii="Baskerville BT" w:hAnsi="Baskerville BT"/>
          <w:sz w:val="20"/>
        </w:rPr>
        <w:t xml:space="preserve">Committee Leads – Brooke Harman, Jenny Watkins, </w:t>
      </w:r>
      <w:sdt>
        <w:sdtPr>
          <w:rPr>
            <w:rFonts w:ascii="Baskerville BT" w:hAnsi="Baskerville BT"/>
            <w:sz w:val="20"/>
          </w:rPr>
          <w:id w:val="2067143426"/>
          <w:placeholder>
            <w:docPart w:val="1CC42818D7F64C32AACC831FDC07A0F6"/>
          </w:placeholder>
          <w15:appearance w15:val="hidden"/>
        </w:sdtPr>
        <w:sdtContent>
          <w:r w:rsidR="00F640B9">
            <w:rPr>
              <w:rFonts w:ascii="Baskerville BT" w:hAnsi="Baskerville BT"/>
              <w:sz w:val="20"/>
            </w:rPr>
            <w:t>Jessica Cook</w:t>
          </w:r>
        </w:sdtContent>
      </w:sdt>
    </w:p>
    <w:p w14:paraId="79585D79" w14:textId="77777777" w:rsidR="00FA2955" w:rsidRPr="00F969DB" w:rsidRDefault="00FA2955" w:rsidP="00FA2955">
      <w:pPr>
        <w:pStyle w:val="Heading2"/>
        <w:spacing w:before="60" w:after="60"/>
        <w:ind w:right="-804"/>
        <w:rPr>
          <w:color w:val="000000" w:themeColor="text1"/>
          <w:sz w:val="24"/>
          <w:szCs w:val="24"/>
        </w:rPr>
      </w:pPr>
      <w:r w:rsidRPr="00F969DB">
        <w:rPr>
          <w:color w:val="000000" w:themeColor="text1"/>
          <w:sz w:val="24"/>
          <w:szCs w:val="24"/>
        </w:rPr>
        <w:t>President’s Report</w:t>
      </w:r>
    </w:p>
    <w:p w14:paraId="4E06E829" w14:textId="77777777" w:rsidR="00FA2955" w:rsidRDefault="00FA2955" w:rsidP="00FA2955">
      <w:pPr>
        <w:pStyle w:val="Heading3"/>
        <w:numPr>
          <w:ilvl w:val="2"/>
          <w:numId w:val="3"/>
        </w:numPr>
        <w:tabs>
          <w:tab w:val="num" w:pos="360"/>
        </w:tabs>
        <w:spacing w:before="60" w:after="60"/>
        <w:ind w:left="1440" w:right="-804" w:firstLine="0"/>
        <w:rPr>
          <w:color w:val="000000" w:themeColor="text1"/>
          <w:sz w:val="24"/>
          <w:szCs w:val="24"/>
        </w:rPr>
      </w:pPr>
      <w:r w:rsidRPr="009B3260">
        <w:rPr>
          <w:color w:val="000000" w:themeColor="text1"/>
          <w:sz w:val="24"/>
          <w:szCs w:val="24"/>
        </w:rPr>
        <w:t xml:space="preserve">Swooper Results – HUGE thank you to all the families that supported this event.  </w:t>
      </w:r>
    </w:p>
    <w:p w14:paraId="7A055AD0" w14:textId="10906A80" w:rsidR="00FA2955" w:rsidRDefault="00FA2955" w:rsidP="00FA2955">
      <w:pPr>
        <w:pStyle w:val="ListParagraph"/>
        <w:numPr>
          <w:ilvl w:val="3"/>
          <w:numId w:val="3"/>
        </w:num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961697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We are working on </w:t>
      </w:r>
      <w:r w:rsidR="00F640B9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some exciting updates throughout the school!  </w:t>
      </w:r>
    </w:p>
    <w:p w14:paraId="0F52622E" w14:textId="48069054" w:rsidR="00F640B9" w:rsidRDefault="00F640B9" w:rsidP="00F640B9">
      <w:pPr>
        <w:pStyle w:val="ListParagraph"/>
        <w:numPr>
          <w:ilvl w:val="4"/>
          <w:numId w:val="3"/>
        </w:num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New furniture for the front office/vestibule</w:t>
      </w:r>
    </w:p>
    <w:p w14:paraId="3EDBC9DF" w14:textId="35C9F290" w:rsidR="00D9007B" w:rsidRDefault="00D9007B" w:rsidP="00D9007B">
      <w:pPr>
        <w:pStyle w:val="ListParagraph"/>
        <w:numPr>
          <w:ilvl w:val="5"/>
          <w:numId w:val="3"/>
        </w:num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color w:val="FF0000"/>
          <w:sz w:val="24"/>
          <w:szCs w:val="24"/>
        </w:rPr>
        <w:t xml:space="preserve">Include couch, chairs, bench &amp; console table </w:t>
      </w:r>
    </w:p>
    <w:p w14:paraId="6D2CB843" w14:textId="4B1B97D5" w:rsidR="00F640B9" w:rsidRDefault="00F640B9" w:rsidP="00F640B9">
      <w:pPr>
        <w:pStyle w:val="ListParagraph"/>
        <w:numPr>
          <w:ilvl w:val="4"/>
          <w:numId w:val="3"/>
        </w:num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Cafeteria and hallway updates- murals,</w:t>
      </w:r>
      <w:r w:rsidR="00B96F5E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vinyl wraps and sound proofing</w:t>
      </w:r>
    </w:p>
    <w:p w14:paraId="7C9CB3B2" w14:textId="399977D2" w:rsidR="00B96F5E" w:rsidRDefault="00B96F5E" w:rsidP="00F640B9">
      <w:pPr>
        <w:pStyle w:val="ListParagraph"/>
        <w:numPr>
          <w:ilvl w:val="4"/>
          <w:numId w:val="3"/>
        </w:num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New outdoor play equipment including Gaga pits</w:t>
      </w:r>
    </w:p>
    <w:p w14:paraId="4F9697EB" w14:textId="348D095C" w:rsidR="00B96F5E" w:rsidRPr="00961697" w:rsidRDefault="00B96F5E" w:rsidP="00F640B9">
      <w:pPr>
        <w:pStyle w:val="ListParagraph"/>
        <w:numPr>
          <w:ilvl w:val="4"/>
          <w:numId w:val="3"/>
        </w:num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Grade level grants</w:t>
      </w:r>
    </w:p>
    <w:p w14:paraId="3A79C94F" w14:textId="77777777" w:rsidR="00FA2955" w:rsidRDefault="00FA2955" w:rsidP="00FA2955">
      <w:pPr>
        <w:pStyle w:val="Heading3"/>
        <w:numPr>
          <w:ilvl w:val="2"/>
          <w:numId w:val="3"/>
        </w:numPr>
        <w:tabs>
          <w:tab w:val="num" w:pos="360"/>
        </w:tabs>
        <w:spacing w:before="60" w:after="60"/>
        <w:ind w:left="1440" w:right="-804" w:firstLine="0"/>
        <w:rPr>
          <w:color w:val="000000" w:themeColor="text1"/>
          <w:sz w:val="24"/>
          <w:szCs w:val="24"/>
        </w:rPr>
      </w:pPr>
      <w:r w:rsidRPr="009B3260">
        <w:rPr>
          <w:color w:val="000000" w:themeColor="text1"/>
          <w:sz w:val="24"/>
          <w:szCs w:val="24"/>
        </w:rPr>
        <w:t xml:space="preserve">PTA “free money” additional ways to help our school and goals for fundraising this </w:t>
      </w:r>
    </w:p>
    <w:p w14:paraId="6D2CBD54" w14:textId="77777777" w:rsidR="00FA2955" w:rsidRPr="009B3260" w:rsidRDefault="00FA2955" w:rsidP="00FA2955">
      <w:pPr>
        <w:pStyle w:val="Heading3"/>
        <w:numPr>
          <w:ilvl w:val="0"/>
          <w:numId w:val="0"/>
        </w:numPr>
        <w:spacing w:before="60" w:after="60"/>
        <w:ind w:left="2880" w:right="-804"/>
        <w:rPr>
          <w:color w:val="000000" w:themeColor="text1"/>
          <w:sz w:val="24"/>
          <w:szCs w:val="24"/>
        </w:rPr>
      </w:pPr>
      <w:r w:rsidRPr="009B3260">
        <w:rPr>
          <w:color w:val="000000" w:themeColor="text1"/>
          <w:sz w:val="24"/>
          <w:szCs w:val="24"/>
        </w:rPr>
        <w:t>year by</w:t>
      </w:r>
      <w:r>
        <w:rPr>
          <w:color w:val="000000" w:themeColor="text1"/>
          <w:sz w:val="24"/>
          <w:szCs w:val="24"/>
        </w:rPr>
        <w:t xml:space="preserve"> </w:t>
      </w:r>
      <w:r w:rsidRPr="009B3260">
        <w:rPr>
          <w:color w:val="000000" w:themeColor="text1"/>
          <w:sz w:val="24"/>
          <w:szCs w:val="24"/>
        </w:rPr>
        <w:t xml:space="preserve">linking VIC &amp; Publix cards </w:t>
      </w:r>
    </w:p>
    <w:p w14:paraId="61B5084E" w14:textId="77777777" w:rsidR="00EC0DBC" w:rsidRDefault="00FA2955" w:rsidP="00EC0DBC">
      <w:pPr>
        <w:pStyle w:val="Heading3"/>
        <w:numPr>
          <w:ilvl w:val="2"/>
          <w:numId w:val="3"/>
        </w:numPr>
        <w:tabs>
          <w:tab w:val="num" w:pos="360"/>
        </w:tabs>
        <w:spacing w:before="60" w:after="60"/>
        <w:ind w:left="1440" w:right="-804" w:firstLine="0"/>
        <w:rPr>
          <w:color w:val="000000" w:themeColor="text1"/>
          <w:sz w:val="24"/>
          <w:szCs w:val="24"/>
        </w:rPr>
      </w:pPr>
      <w:r w:rsidRPr="00E646DB">
        <w:rPr>
          <w:color w:val="000000" w:themeColor="text1"/>
          <w:sz w:val="24"/>
          <w:szCs w:val="24"/>
        </w:rPr>
        <w:t xml:space="preserve">Fifth Grade Committee has started preparation for end of year celebration – </w:t>
      </w:r>
      <w:r w:rsidR="00B96F5E">
        <w:rPr>
          <w:color w:val="000000" w:themeColor="text1"/>
          <w:sz w:val="24"/>
          <w:szCs w:val="24"/>
        </w:rPr>
        <w:t xml:space="preserve">meeting </w:t>
      </w:r>
      <w:r w:rsidR="00EC0DBC">
        <w:rPr>
          <w:color w:val="000000" w:themeColor="text1"/>
          <w:sz w:val="24"/>
          <w:szCs w:val="24"/>
        </w:rPr>
        <w:t xml:space="preserve">Feb 1 </w:t>
      </w:r>
    </w:p>
    <w:p w14:paraId="55A4EC20" w14:textId="660B7C86" w:rsidR="00FA2955" w:rsidRDefault="00EC0DBC" w:rsidP="00EC0DBC">
      <w:pPr>
        <w:pStyle w:val="Heading3"/>
        <w:numPr>
          <w:ilvl w:val="0"/>
          <w:numId w:val="0"/>
        </w:numPr>
        <w:spacing w:before="60" w:after="60"/>
        <w:ind w:left="2160" w:right="-804"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6:30pm for ALL 5</w:t>
      </w:r>
      <w:r w:rsidRPr="00EC0DBC">
        <w:rPr>
          <w:color w:val="000000" w:themeColor="text1"/>
          <w:sz w:val="24"/>
          <w:szCs w:val="24"/>
        </w:rPr>
        <w:t>th</w:t>
      </w:r>
      <w:r>
        <w:rPr>
          <w:color w:val="000000" w:themeColor="text1"/>
          <w:sz w:val="24"/>
          <w:szCs w:val="24"/>
        </w:rPr>
        <w:t xml:space="preserve"> grade parents interested </w:t>
      </w:r>
    </w:p>
    <w:p w14:paraId="33035C85" w14:textId="2F0D40FF" w:rsidR="00FA2955" w:rsidRDefault="00FA2955" w:rsidP="00FA2955">
      <w:pPr>
        <w:pStyle w:val="Heading3"/>
        <w:numPr>
          <w:ilvl w:val="2"/>
          <w:numId w:val="3"/>
        </w:numPr>
        <w:tabs>
          <w:tab w:val="num" w:pos="360"/>
        </w:tabs>
        <w:spacing w:before="60" w:after="60"/>
        <w:ind w:left="1440" w:right="-804" w:firstLine="0"/>
        <w:rPr>
          <w:color w:val="000000" w:themeColor="text1"/>
          <w:sz w:val="24"/>
          <w:szCs w:val="24"/>
        </w:rPr>
      </w:pPr>
      <w:r w:rsidRPr="00A92976">
        <w:rPr>
          <w:color w:val="000000" w:themeColor="text1"/>
          <w:sz w:val="24"/>
          <w:szCs w:val="24"/>
        </w:rPr>
        <w:t>Watch Dog</w:t>
      </w:r>
      <w:r w:rsidR="00B96F5E">
        <w:rPr>
          <w:color w:val="000000" w:themeColor="text1"/>
          <w:sz w:val="24"/>
          <w:szCs w:val="24"/>
        </w:rPr>
        <w:t xml:space="preserve">s- sign up and join!  </w:t>
      </w:r>
    </w:p>
    <w:p w14:paraId="075A9089" w14:textId="77777777" w:rsidR="000B00BB" w:rsidRDefault="000B00BB" w:rsidP="000B00BB">
      <w:pPr>
        <w:pStyle w:val="Heading3"/>
        <w:numPr>
          <w:ilvl w:val="2"/>
          <w:numId w:val="3"/>
        </w:numPr>
        <w:tabs>
          <w:tab w:val="num" w:pos="360"/>
        </w:tabs>
        <w:spacing w:before="60" w:after="60"/>
        <w:ind w:left="1440" w:right="-804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Brick Drive coming in February!  </w:t>
      </w:r>
    </w:p>
    <w:p w14:paraId="2A833A26" w14:textId="77777777" w:rsidR="000B00BB" w:rsidRPr="000B00BB" w:rsidRDefault="000B00BB" w:rsidP="000B00BB"/>
    <w:p w14:paraId="230137E7" w14:textId="4AE3985A" w:rsidR="00FA2955" w:rsidRPr="00961697" w:rsidRDefault="00FA2955" w:rsidP="00B96F5E"/>
    <w:p w14:paraId="00CA6DBE" w14:textId="77777777" w:rsidR="00FA2955" w:rsidRPr="00A92976" w:rsidRDefault="00FA2955" w:rsidP="00FA2955"/>
    <w:p w14:paraId="70E0B6D0" w14:textId="77777777" w:rsidR="00FA2955" w:rsidRPr="00A92976" w:rsidRDefault="00FA2955" w:rsidP="00FA2955">
      <w:pPr>
        <w:pStyle w:val="Heading2"/>
        <w:spacing w:before="60" w:after="60"/>
        <w:ind w:right="-804"/>
        <w:rPr>
          <w:color w:val="000000" w:themeColor="text1"/>
          <w:sz w:val="24"/>
          <w:szCs w:val="24"/>
        </w:rPr>
      </w:pPr>
      <w:r w:rsidRPr="00A92976">
        <w:rPr>
          <w:color w:val="000000" w:themeColor="text1"/>
          <w:sz w:val="24"/>
          <w:szCs w:val="24"/>
        </w:rPr>
        <w:t xml:space="preserve">Secretary’s Report </w:t>
      </w:r>
    </w:p>
    <w:p w14:paraId="77D22A85" w14:textId="37B90C77" w:rsidR="00FA2955" w:rsidRDefault="00FA2955" w:rsidP="00B96F5E">
      <w:pPr>
        <w:pStyle w:val="Heading3"/>
        <w:numPr>
          <w:ilvl w:val="2"/>
          <w:numId w:val="3"/>
        </w:numPr>
        <w:tabs>
          <w:tab w:val="num" w:pos="360"/>
        </w:tabs>
        <w:spacing w:before="60" w:after="60"/>
        <w:ind w:left="1440" w:right="-804" w:firstLine="0"/>
        <w:rPr>
          <w:color w:val="000000" w:themeColor="text1"/>
          <w:sz w:val="24"/>
          <w:szCs w:val="24"/>
        </w:rPr>
      </w:pPr>
      <w:r w:rsidRPr="004945D7">
        <w:rPr>
          <w:color w:val="000000" w:themeColor="text1"/>
          <w:sz w:val="24"/>
          <w:szCs w:val="24"/>
        </w:rPr>
        <w:t xml:space="preserve">Membership </w:t>
      </w:r>
      <w:proofErr w:type="gramStart"/>
      <w:r w:rsidRPr="004945D7">
        <w:rPr>
          <w:color w:val="000000" w:themeColor="text1"/>
          <w:sz w:val="24"/>
          <w:szCs w:val="24"/>
        </w:rPr>
        <w:t>Update</w:t>
      </w:r>
      <w:r>
        <w:rPr>
          <w:color w:val="000000" w:themeColor="text1"/>
          <w:sz w:val="24"/>
          <w:szCs w:val="24"/>
        </w:rPr>
        <w:t xml:space="preserve"> </w:t>
      </w:r>
      <w:r w:rsidR="00D9007B">
        <w:rPr>
          <w:color w:val="000000" w:themeColor="text1"/>
          <w:sz w:val="24"/>
          <w:szCs w:val="24"/>
        </w:rPr>
        <w:t xml:space="preserve"> -</w:t>
      </w:r>
      <w:proofErr w:type="gramEnd"/>
      <w:r w:rsidR="00D9007B">
        <w:rPr>
          <w:color w:val="000000" w:themeColor="text1"/>
          <w:sz w:val="24"/>
          <w:szCs w:val="24"/>
        </w:rPr>
        <w:t xml:space="preserve"> </w:t>
      </w:r>
      <w:r w:rsidR="00D9007B" w:rsidRPr="00D9007B">
        <w:rPr>
          <w:color w:val="FF0000"/>
          <w:sz w:val="24"/>
          <w:szCs w:val="24"/>
        </w:rPr>
        <w:t xml:space="preserve">284 Members </w:t>
      </w:r>
    </w:p>
    <w:p w14:paraId="68AA5B84" w14:textId="6036B5A5" w:rsidR="00FA2955" w:rsidRDefault="00FA2955" w:rsidP="00B96F5E">
      <w:pPr>
        <w:pStyle w:val="Heading3"/>
        <w:numPr>
          <w:ilvl w:val="2"/>
          <w:numId w:val="3"/>
        </w:numPr>
        <w:tabs>
          <w:tab w:val="num" w:pos="360"/>
        </w:tabs>
        <w:spacing w:before="60" w:after="60"/>
        <w:ind w:left="1440" w:right="-804" w:firstLine="0"/>
        <w:rPr>
          <w:color w:val="FF0000"/>
          <w:sz w:val="24"/>
          <w:szCs w:val="24"/>
        </w:rPr>
      </w:pPr>
      <w:r w:rsidRPr="001E37FB">
        <w:rPr>
          <w:color w:val="000000" w:themeColor="text1"/>
          <w:sz w:val="24"/>
          <w:szCs w:val="24"/>
        </w:rPr>
        <w:t xml:space="preserve">Establish </w:t>
      </w:r>
      <w:r>
        <w:rPr>
          <w:color w:val="000000" w:themeColor="text1"/>
          <w:sz w:val="24"/>
          <w:szCs w:val="24"/>
        </w:rPr>
        <w:t>quorum</w:t>
      </w:r>
      <w:r w:rsidR="00D9007B">
        <w:rPr>
          <w:color w:val="000000" w:themeColor="text1"/>
          <w:sz w:val="24"/>
          <w:szCs w:val="24"/>
        </w:rPr>
        <w:t xml:space="preserve"> – </w:t>
      </w:r>
      <w:r w:rsidR="00D9007B">
        <w:rPr>
          <w:color w:val="FF0000"/>
          <w:sz w:val="24"/>
          <w:szCs w:val="24"/>
        </w:rPr>
        <w:t>Members Present:</w:t>
      </w:r>
    </w:p>
    <w:p w14:paraId="2B0C8BD1" w14:textId="4CB2253F" w:rsidR="00D9007B" w:rsidRPr="00D9007B" w:rsidRDefault="00D9007B" w:rsidP="00D9007B">
      <w:pPr>
        <w:ind w:left="1440"/>
        <w:rPr>
          <w:color w:val="FF0000"/>
        </w:rPr>
      </w:pPr>
      <w:r w:rsidRPr="00D9007B">
        <w:rPr>
          <w:color w:val="FF0000"/>
        </w:rPr>
        <w:t xml:space="preserve">Kim Campbell, Stephanie Simmons, Brooke Winkelman, Brooke Harman, Jen Sanders, Jenn Langdale, Taylor </w:t>
      </w:r>
      <w:proofErr w:type="spellStart"/>
      <w:r w:rsidRPr="00D9007B">
        <w:rPr>
          <w:color w:val="FF0000"/>
        </w:rPr>
        <w:t>Stading</w:t>
      </w:r>
      <w:proofErr w:type="spellEnd"/>
      <w:r w:rsidRPr="00D9007B">
        <w:rPr>
          <w:color w:val="FF0000"/>
        </w:rPr>
        <w:t xml:space="preserve">, Melissa </w:t>
      </w:r>
      <w:proofErr w:type="spellStart"/>
      <w:r w:rsidRPr="00D9007B">
        <w:rPr>
          <w:color w:val="FF0000"/>
        </w:rPr>
        <w:t>Caleca</w:t>
      </w:r>
      <w:proofErr w:type="spellEnd"/>
      <w:r w:rsidRPr="00D9007B">
        <w:rPr>
          <w:color w:val="FF0000"/>
        </w:rPr>
        <w:t xml:space="preserve">, Kate McBride, Jenny Watkins, Mrs. Terwilliger, Mrs. Jacob, Mrs. Cunningham, Amanda Hurst, Angela Barnhart, Mr. </w:t>
      </w:r>
      <w:proofErr w:type="spellStart"/>
      <w:r w:rsidRPr="00D9007B">
        <w:rPr>
          <w:color w:val="FF0000"/>
        </w:rPr>
        <w:t>Grieco</w:t>
      </w:r>
      <w:proofErr w:type="spellEnd"/>
      <w:r w:rsidRPr="00D9007B">
        <w:rPr>
          <w:color w:val="FF0000"/>
        </w:rPr>
        <w:t xml:space="preserve">, Tanisha, Mark Sanders, Alan Campbell, Chris Hurst, Matt Winkelman </w:t>
      </w:r>
    </w:p>
    <w:p w14:paraId="6A85BAE8" w14:textId="77777777" w:rsidR="00FA2955" w:rsidRDefault="00FA2955" w:rsidP="00D9007B">
      <w:pPr>
        <w:pStyle w:val="Heading2"/>
        <w:numPr>
          <w:ilvl w:val="0"/>
          <w:numId w:val="0"/>
        </w:numPr>
        <w:spacing w:before="60" w:after="60"/>
        <w:ind w:right="-804"/>
        <w:rPr>
          <w:color w:val="000000" w:themeColor="text1"/>
          <w:sz w:val="24"/>
          <w:szCs w:val="24"/>
        </w:rPr>
      </w:pPr>
    </w:p>
    <w:p w14:paraId="27603BF6" w14:textId="77777777" w:rsidR="00FA2955" w:rsidRPr="00F969DB" w:rsidRDefault="00FA2955" w:rsidP="00FA2955">
      <w:pPr>
        <w:pStyle w:val="Heading2"/>
        <w:spacing w:before="60" w:after="60"/>
        <w:ind w:right="-804"/>
        <w:rPr>
          <w:color w:val="000000" w:themeColor="text1"/>
          <w:sz w:val="24"/>
          <w:szCs w:val="24"/>
        </w:rPr>
      </w:pPr>
      <w:r w:rsidRPr="00F969DB">
        <w:rPr>
          <w:color w:val="000000" w:themeColor="text1"/>
          <w:sz w:val="24"/>
          <w:szCs w:val="24"/>
        </w:rPr>
        <w:t xml:space="preserve">Treasurer’s Report  </w:t>
      </w:r>
    </w:p>
    <w:p w14:paraId="1CD4990F" w14:textId="3907A257" w:rsidR="00D9007B" w:rsidRDefault="00FA2955" w:rsidP="005B3AA5">
      <w:pPr>
        <w:pStyle w:val="Heading3"/>
        <w:numPr>
          <w:ilvl w:val="2"/>
          <w:numId w:val="3"/>
        </w:numPr>
        <w:tabs>
          <w:tab w:val="num" w:pos="360"/>
        </w:tabs>
        <w:spacing w:before="60" w:after="60"/>
        <w:ind w:left="1440" w:right="-804" w:firstLine="0"/>
        <w:rPr>
          <w:color w:val="000000" w:themeColor="text1"/>
          <w:sz w:val="24"/>
          <w:szCs w:val="24"/>
        </w:rPr>
      </w:pPr>
      <w:r w:rsidRPr="00F969DB">
        <w:rPr>
          <w:color w:val="000000" w:themeColor="text1"/>
          <w:sz w:val="24"/>
          <w:szCs w:val="24"/>
        </w:rPr>
        <w:t>202</w:t>
      </w:r>
      <w:r w:rsidR="00B96F5E">
        <w:rPr>
          <w:color w:val="000000" w:themeColor="text1"/>
          <w:sz w:val="24"/>
          <w:szCs w:val="24"/>
        </w:rPr>
        <w:t xml:space="preserve">2-23 </w:t>
      </w:r>
      <w:r w:rsidRPr="00F969DB">
        <w:rPr>
          <w:color w:val="000000" w:themeColor="text1"/>
          <w:sz w:val="24"/>
          <w:szCs w:val="24"/>
        </w:rPr>
        <w:t>Budget</w:t>
      </w:r>
      <w:r>
        <w:rPr>
          <w:color w:val="000000" w:themeColor="text1"/>
          <w:sz w:val="24"/>
          <w:szCs w:val="24"/>
        </w:rPr>
        <w:t xml:space="preserve"> Changes</w:t>
      </w:r>
      <w:r w:rsidRPr="00F969DB">
        <w:rPr>
          <w:color w:val="000000" w:themeColor="text1"/>
          <w:sz w:val="24"/>
          <w:szCs w:val="24"/>
        </w:rPr>
        <w:t xml:space="preserve">- </w:t>
      </w:r>
      <w:proofErr w:type="gramStart"/>
      <w:r w:rsidRPr="00B96F5E">
        <w:rPr>
          <w:color w:val="000000" w:themeColor="text1"/>
          <w:sz w:val="24"/>
          <w:szCs w:val="24"/>
        </w:rPr>
        <w:t xml:space="preserve">VOTE </w:t>
      </w:r>
      <w:r w:rsidR="005B3AA5">
        <w:rPr>
          <w:color w:val="000000" w:themeColor="text1"/>
          <w:sz w:val="24"/>
          <w:szCs w:val="24"/>
        </w:rPr>
        <w:t xml:space="preserve"> -</w:t>
      </w:r>
      <w:proofErr w:type="gramEnd"/>
      <w:r w:rsidR="005B3AA5">
        <w:rPr>
          <w:color w:val="000000" w:themeColor="text1"/>
          <w:sz w:val="24"/>
          <w:szCs w:val="24"/>
        </w:rPr>
        <w:t xml:space="preserve"> </w:t>
      </w:r>
      <w:r w:rsidR="005B3AA5" w:rsidRPr="005B3AA5">
        <w:rPr>
          <w:b/>
          <w:bCs/>
          <w:color w:val="FF0000"/>
          <w:sz w:val="24"/>
          <w:szCs w:val="24"/>
        </w:rPr>
        <w:t>Budget Passed Unanimously</w:t>
      </w:r>
      <w:r w:rsidR="005B3AA5" w:rsidRPr="005B3AA5">
        <w:rPr>
          <w:color w:val="FF0000"/>
          <w:sz w:val="24"/>
          <w:szCs w:val="24"/>
        </w:rPr>
        <w:t xml:space="preserve"> </w:t>
      </w:r>
    </w:p>
    <w:p w14:paraId="6C604484" w14:textId="1A21C5B2" w:rsidR="005B3AA5" w:rsidRDefault="005B3AA5" w:rsidP="005B3AA5">
      <w:pPr>
        <w:ind w:left="2160"/>
        <w:rPr>
          <w:color w:val="FF0000"/>
        </w:rPr>
      </w:pPr>
      <w:proofErr w:type="spellStart"/>
      <w:r>
        <w:rPr>
          <w:color w:val="FF0000"/>
        </w:rPr>
        <w:t>Swooper</w:t>
      </w:r>
      <w:proofErr w:type="spellEnd"/>
      <w:r>
        <w:rPr>
          <w:color w:val="FF0000"/>
        </w:rPr>
        <w:t xml:space="preserve"> Broken Out </w:t>
      </w:r>
      <w:r w:rsidR="0035279C">
        <w:rPr>
          <w:color w:val="FF0000"/>
        </w:rPr>
        <w:t>i</w:t>
      </w:r>
      <w:r>
        <w:rPr>
          <w:color w:val="FF0000"/>
        </w:rPr>
        <w:t xml:space="preserve">n the Budget for Visibility </w:t>
      </w:r>
    </w:p>
    <w:p w14:paraId="6ABC183D" w14:textId="58E82CAF" w:rsidR="005B3AA5" w:rsidRDefault="005B3AA5" w:rsidP="005B3AA5">
      <w:pPr>
        <w:ind w:left="2160"/>
        <w:rPr>
          <w:color w:val="FF0000"/>
        </w:rPr>
      </w:pPr>
      <w:r>
        <w:rPr>
          <w:color w:val="FF0000"/>
        </w:rPr>
        <w:t xml:space="preserve">Allocated money to Student Appreciation </w:t>
      </w:r>
      <w:r w:rsidR="0035279C">
        <w:rPr>
          <w:color w:val="FF0000"/>
        </w:rPr>
        <w:t xml:space="preserve">Week </w:t>
      </w:r>
    </w:p>
    <w:p w14:paraId="72AEA5E3" w14:textId="06C0162B" w:rsidR="005B3AA5" w:rsidRDefault="005B3AA5" w:rsidP="005B3AA5">
      <w:pPr>
        <w:ind w:left="2160"/>
        <w:rPr>
          <w:color w:val="FF0000"/>
        </w:rPr>
      </w:pPr>
      <w:r>
        <w:rPr>
          <w:color w:val="FF0000"/>
        </w:rPr>
        <w:t xml:space="preserve">Allocated money to Assemblies </w:t>
      </w:r>
    </w:p>
    <w:p w14:paraId="580BE8C2" w14:textId="3F192876" w:rsidR="005B3AA5" w:rsidRPr="005B3AA5" w:rsidRDefault="005B3AA5" w:rsidP="005B3AA5">
      <w:pPr>
        <w:ind w:left="2160"/>
        <w:rPr>
          <w:color w:val="FF0000"/>
        </w:rPr>
      </w:pPr>
      <w:r>
        <w:rPr>
          <w:color w:val="FF0000"/>
        </w:rPr>
        <w:t>No Spring grants as in past</w:t>
      </w:r>
      <w:r w:rsidR="0035279C">
        <w:rPr>
          <w:color w:val="FF0000"/>
        </w:rPr>
        <w:t xml:space="preserve"> - </w:t>
      </w:r>
      <w:r>
        <w:rPr>
          <w:color w:val="FF0000"/>
        </w:rPr>
        <w:t>classroom grants were provided</w:t>
      </w:r>
    </w:p>
    <w:p w14:paraId="674CE43E" w14:textId="349F0295" w:rsidR="00FA2955" w:rsidRPr="00F969DB" w:rsidRDefault="00B96F5E" w:rsidP="00FA2955">
      <w:pPr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</w:p>
    <w:p w14:paraId="0BDCFD50" w14:textId="77777777" w:rsidR="00FA2955" w:rsidRPr="00F969DB" w:rsidRDefault="00FA2955" w:rsidP="00FA2955">
      <w:pPr>
        <w:pStyle w:val="Heading2"/>
        <w:spacing w:before="60" w:after="60"/>
        <w:rPr>
          <w:color w:val="000000" w:themeColor="text1"/>
          <w:sz w:val="24"/>
          <w:szCs w:val="24"/>
        </w:rPr>
      </w:pPr>
      <w:r w:rsidRPr="00F969DB">
        <w:rPr>
          <w:color w:val="000000" w:themeColor="text1"/>
          <w:sz w:val="24"/>
          <w:szCs w:val="24"/>
        </w:rPr>
        <w:t>Upcoming Events</w:t>
      </w:r>
    </w:p>
    <w:p w14:paraId="0C5BBF3F" w14:textId="71BEF86B" w:rsidR="00B96F5E" w:rsidRPr="00951E15" w:rsidRDefault="00B96F5E" w:rsidP="00951E15">
      <w:pPr>
        <w:pStyle w:val="Heading3"/>
        <w:numPr>
          <w:ilvl w:val="2"/>
          <w:numId w:val="3"/>
        </w:numPr>
        <w:tabs>
          <w:tab w:val="num" w:pos="360"/>
        </w:tabs>
        <w:spacing w:before="60" w:after="60"/>
        <w:ind w:left="1440" w:right="-804" w:firstLine="0"/>
        <w:rPr>
          <w:color w:val="000000" w:themeColor="text1"/>
          <w:sz w:val="24"/>
          <w:szCs w:val="24"/>
        </w:rPr>
      </w:pPr>
      <w:r w:rsidRPr="00951E15">
        <w:rPr>
          <w:color w:val="000000" w:themeColor="text1"/>
          <w:sz w:val="24"/>
          <w:szCs w:val="24"/>
        </w:rPr>
        <w:t xml:space="preserve">Jan 23-2/2 - PTA Cookie Fundraiser </w:t>
      </w:r>
    </w:p>
    <w:p w14:paraId="331D2CAB" w14:textId="77777777" w:rsidR="00B96F5E" w:rsidRPr="00951E15" w:rsidRDefault="00B96F5E" w:rsidP="00951E15">
      <w:pPr>
        <w:pStyle w:val="Heading3"/>
        <w:numPr>
          <w:ilvl w:val="2"/>
          <w:numId w:val="3"/>
        </w:numPr>
        <w:tabs>
          <w:tab w:val="num" w:pos="360"/>
        </w:tabs>
        <w:spacing w:before="60" w:after="60"/>
        <w:ind w:left="1440" w:right="-804" w:firstLine="0"/>
        <w:rPr>
          <w:color w:val="000000" w:themeColor="text1"/>
          <w:sz w:val="24"/>
          <w:szCs w:val="24"/>
        </w:rPr>
      </w:pPr>
      <w:r w:rsidRPr="00951E15">
        <w:rPr>
          <w:color w:val="000000" w:themeColor="text1"/>
          <w:sz w:val="24"/>
          <w:szCs w:val="24"/>
        </w:rPr>
        <w:t>Jan 31 - PTA Spirit Event @ Chuy's 11:00-9:00</w:t>
      </w:r>
    </w:p>
    <w:p w14:paraId="01476EFF" w14:textId="5D4CE3EF" w:rsidR="00B96F5E" w:rsidRPr="00951E15" w:rsidRDefault="00B96F5E" w:rsidP="00951E15">
      <w:pPr>
        <w:pStyle w:val="Heading3"/>
        <w:numPr>
          <w:ilvl w:val="2"/>
          <w:numId w:val="3"/>
        </w:numPr>
        <w:tabs>
          <w:tab w:val="num" w:pos="360"/>
        </w:tabs>
        <w:spacing w:before="60" w:after="60"/>
        <w:ind w:left="1440" w:right="-804" w:firstLine="0"/>
        <w:rPr>
          <w:color w:val="000000" w:themeColor="text1"/>
          <w:sz w:val="24"/>
          <w:szCs w:val="24"/>
        </w:rPr>
      </w:pPr>
      <w:r w:rsidRPr="00951E15">
        <w:rPr>
          <w:color w:val="000000" w:themeColor="text1"/>
          <w:sz w:val="24"/>
          <w:szCs w:val="24"/>
        </w:rPr>
        <w:t>Feb 3 - PTA Spirit event at TCBY</w:t>
      </w:r>
    </w:p>
    <w:p w14:paraId="2C79DC11" w14:textId="1B6B47CA" w:rsidR="00B96F5E" w:rsidRPr="00951E15" w:rsidRDefault="00B96F5E" w:rsidP="00951E15">
      <w:pPr>
        <w:pStyle w:val="Heading3"/>
        <w:numPr>
          <w:ilvl w:val="2"/>
          <w:numId w:val="3"/>
        </w:numPr>
        <w:tabs>
          <w:tab w:val="num" w:pos="360"/>
        </w:tabs>
        <w:spacing w:before="60" w:after="60"/>
        <w:ind w:left="1440" w:right="-804" w:firstLine="0"/>
        <w:rPr>
          <w:color w:val="000000" w:themeColor="text1"/>
          <w:sz w:val="24"/>
          <w:szCs w:val="24"/>
        </w:rPr>
      </w:pPr>
      <w:r w:rsidRPr="00951E15">
        <w:rPr>
          <w:color w:val="000000" w:themeColor="text1"/>
          <w:sz w:val="24"/>
          <w:szCs w:val="24"/>
        </w:rPr>
        <w:t>Feb 13- Valentine Cookie Delivery</w:t>
      </w:r>
    </w:p>
    <w:p w14:paraId="674EEAF9" w14:textId="77777777" w:rsidR="00B96F5E" w:rsidRPr="00951E15" w:rsidRDefault="00B96F5E" w:rsidP="00951E15">
      <w:pPr>
        <w:pStyle w:val="Heading3"/>
        <w:numPr>
          <w:ilvl w:val="2"/>
          <w:numId w:val="3"/>
        </w:numPr>
        <w:tabs>
          <w:tab w:val="num" w:pos="360"/>
        </w:tabs>
        <w:spacing w:before="60" w:after="60"/>
        <w:ind w:left="1440" w:right="-804" w:firstLine="0"/>
        <w:rPr>
          <w:color w:val="000000" w:themeColor="text1"/>
          <w:sz w:val="24"/>
          <w:szCs w:val="24"/>
        </w:rPr>
      </w:pPr>
      <w:r w:rsidRPr="00951E15">
        <w:rPr>
          <w:color w:val="000000" w:themeColor="text1"/>
          <w:sz w:val="24"/>
          <w:szCs w:val="24"/>
        </w:rPr>
        <w:t>Mar 7 - PTA Spirit Event at Chuy's</w:t>
      </w:r>
    </w:p>
    <w:p w14:paraId="66EB92C2" w14:textId="7DADC7C0" w:rsidR="00B96F5E" w:rsidRPr="00951E15" w:rsidRDefault="00B96F5E" w:rsidP="00951E15">
      <w:pPr>
        <w:pStyle w:val="Heading3"/>
        <w:numPr>
          <w:ilvl w:val="2"/>
          <w:numId w:val="3"/>
        </w:numPr>
        <w:tabs>
          <w:tab w:val="num" w:pos="360"/>
        </w:tabs>
        <w:spacing w:before="60" w:after="60"/>
        <w:ind w:left="1440" w:right="-804" w:firstLine="0"/>
        <w:rPr>
          <w:color w:val="000000" w:themeColor="text1"/>
          <w:sz w:val="24"/>
          <w:szCs w:val="24"/>
        </w:rPr>
      </w:pPr>
      <w:r w:rsidRPr="00951E15">
        <w:rPr>
          <w:color w:val="000000" w:themeColor="text1"/>
          <w:sz w:val="24"/>
          <w:szCs w:val="24"/>
        </w:rPr>
        <w:t>Mar 10 - PTA Family Dance 6:30-8:30</w:t>
      </w:r>
    </w:p>
    <w:p w14:paraId="0ED519DF" w14:textId="55C29DCF" w:rsidR="00B96F5E" w:rsidRPr="00951E15" w:rsidRDefault="00B96F5E" w:rsidP="00951E15">
      <w:pPr>
        <w:pStyle w:val="Heading3"/>
        <w:numPr>
          <w:ilvl w:val="2"/>
          <w:numId w:val="3"/>
        </w:numPr>
        <w:tabs>
          <w:tab w:val="num" w:pos="360"/>
        </w:tabs>
        <w:spacing w:before="60" w:after="60"/>
        <w:ind w:left="1440" w:right="-804" w:firstLine="0"/>
        <w:rPr>
          <w:color w:val="000000" w:themeColor="text1"/>
          <w:sz w:val="24"/>
          <w:szCs w:val="24"/>
        </w:rPr>
      </w:pPr>
      <w:r w:rsidRPr="00951E15">
        <w:rPr>
          <w:color w:val="000000" w:themeColor="text1"/>
          <w:sz w:val="24"/>
          <w:szCs w:val="24"/>
        </w:rPr>
        <w:t>Mar 16- PTA Spirit Event at Pelicans</w:t>
      </w:r>
    </w:p>
    <w:p w14:paraId="262CE797" w14:textId="0F882D88" w:rsidR="00B96F5E" w:rsidRPr="00951E15" w:rsidRDefault="00B96F5E" w:rsidP="00951E15">
      <w:pPr>
        <w:pStyle w:val="Heading3"/>
        <w:numPr>
          <w:ilvl w:val="2"/>
          <w:numId w:val="3"/>
        </w:numPr>
        <w:tabs>
          <w:tab w:val="num" w:pos="360"/>
        </w:tabs>
        <w:spacing w:before="60" w:after="60"/>
        <w:ind w:left="1440" w:right="-804" w:firstLine="0"/>
        <w:rPr>
          <w:color w:val="000000" w:themeColor="text1"/>
          <w:sz w:val="24"/>
          <w:szCs w:val="24"/>
        </w:rPr>
      </w:pPr>
      <w:r w:rsidRPr="00951E15">
        <w:rPr>
          <w:color w:val="000000" w:themeColor="text1"/>
          <w:sz w:val="24"/>
          <w:szCs w:val="24"/>
        </w:rPr>
        <w:t xml:space="preserve">Mar 17- PTA Spirit Event at Extreme Ice </w:t>
      </w:r>
    </w:p>
    <w:p w14:paraId="76477F43" w14:textId="464D1F81" w:rsidR="00B96F5E" w:rsidRDefault="00B96F5E" w:rsidP="00951E15">
      <w:pPr>
        <w:pStyle w:val="Heading3"/>
        <w:numPr>
          <w:ilvl w:val="2"/>
          <w:numId w:val="3"/>
        </w:numPr>
        <w:tabs>
          <w:tab w:val="num" w:pos="360"/>
        </w:tabs>
        <w:spacing w:before="60" w:after="60"/>
        <w:ind w:left="1440" w:right="-804" w:firstLine="0"/>
        <w:rPr>
          <w:color w:val="000000" w:themeColor="text1"/>
          <w:sz w:val="24"/>
          <w:szCs w:val="24"/>
        </w:rPr>
      </w:pPr>
      <w:r w:rsidRPr="00951E15">
        <w:rPr>
          <w:color w:val="000000" w:themeColor="text1"/>
          <w:sz w:val="24"/>
          <w:szCs w:val="24"/>
        </w:rPr>
        <w:t>Mar 20-24- TEACHER APPRECIATION WEEK</w:t>
      </w:r>
    </w:p>
    <w:p w14:paraId="17BE615F" w14:textId="02F1A097" w:rsidR="00EC0DBC" w:rsidRPr="00EC0DBC" w:rsidRDefault="00EC0DBC" w:rsidP="00EC0DBC">
      <w:pPr>
        <w:pStyle w:val="Heading3"/>
        <w:numPr>
          <w:ilvl w:val="2"/>
          <w:numId w:val="3"/>
        </w:numPr>
        <w:tabs>
          <w:tab w:val="num" w:pos="360"/>
        </w:tabs>
        <w:spacing w:before="60" w:after="60"/>
        <w:ind w:left="1440" w:right="-804" w:firstLine="0"/>
        <w:rPr>
          <w:color w:val="000000" w:themeColor="text1"/>
          <w:sz w:val="24"/>
          <w:szCs w:val="24"/>
        </w:rPr>
      </w:pPr>
      <w:r w:rsidRPr="00EC0DBC">
        <w:rPr>
          <w:color w:val="000000" w:themeColor="text1"/>
          <w:sz w:val="24"/>
          <w:szCs w:val="24"/>
        </w:rPr>
        <w:t>Mar 26th- Brick Laying Event and Campus Clean up</w:t>
      </w:r>
    </w:p>
    <w:p w14:paraId="1BE237E3" w14:textId="321FAFEE" w:rsidR="00951E15" w:rsidRPr="00951E15" w:rsidRDefault="00951E15" w:rsidP="00951E15">
      <w:pPr>
        <w:pStyle w:val="Heading3"/>
        <w:numPr>
          <w:ilvl w:val="2"/>
          <w:numId w:val="3"/>
        </w:numPr>
        <w:tabs>
          <w:tab w:val="num" w:pos="360"/>
        </w:tabs>
        <w:spacing w:before="60" w:after="60"/>
        <w:ind w:left="1440" w:right="-804" w:firstLine="0"/>
        <w:rPr>
          <w:color w:val="000000" w:themeColor="text1"/>
          <w:sz w:val="24"/>
          <w:szCs w:val="24"/>
        </w:rPr>
      </w:pPr>
      <w:r w:rsidRPr="00951E15">
        <w:rPr>
          <w:color w:val="000000" w:themeColor="text1"/>
          <w:sz w:val="24"/>
          <w:szCs w:val="24"/>
        </w:rPr>
        <w:t>Mar 27- PTA Spirit Event at Jersey Mike’s</w:t>
      </w:r>
    </w:p>
    <w:p w14:paraId="52E82A64" w14:textId="04AD040C" w:rsidR="00951E15" w:rsidRPr="00951E15" w:rsidRDefault="00951E15" w:rsidP="00951E15">
      <w:pPr>
        <w:pStyle w:val="Heading3"/>
        <w:numPr>
          <w:ilvl w:val="2"/>
          <w:numId w:val="3"/>
        </w:numPr>
        <w:tabs>
          <w:tab w:val="num" w:pos="360"/>
        </w:tabs>
        <w:spacing w:before="60" w:after="60"/>
        <w:ind w:left="1440" w:right="-804" w:firstLine="0"/>
        <w:rPr>
          <w:color w:val="000000" w:themeColor="text1"/>
          <w:sz w:val="24"/>
          <w:szCs w:val="24"/>
        </w:rPr>
      </w:pPr>
      <w:r w:rsidRPr="00951E15">
        <w:rPr>
          <w:color w:val="000000" w:themeColor="text1"/>
          <w:sz w:val="24"/>
          <w:szCs w:val="24"/>
        </w:rPr>
        <w:t>April 6- PTA Spirit Event at TCBY</w:t>
      </w:r>
    </w:p>
    <w:p w14:paraId="597D3FCF" w14:textId="3F563E82" w:rsidR="005B3AA5" w:rsidRDefault="00951E15" w:rsidP="00C1664C">
      <w:pPr>
        <w:pStyle w:val="Heading3"/>
        <w:numPr>
          <w:ilvl w:val="2"/>
          <w:numId w:val="3"/>
        </w:numPr>
        <w:tabs>
          <w:tab w:val="num" w:pos="360"/>
        </w:tabs>
        <w:spacing w:before="60" w:after="60"/>
        <w:ind w:left="1440" w:right="-804" w:firstLine="0"/>
        <w:rPr>
          <w:color w:val="000000" w:themeColor="text1"/>
          <w:sz w:val="24"/>
          <w:szCs w:val="24"/>
        </w:rPr>
      </w:pPr>
      <w:r w:rsidRPr="00951E15">
        <w:rPr>
          <w:color w:val="000000" w:themeColor="text1"/>
          <w:sz w:val="24"/>
          <w:szCs w:val="24"/>
        </w:rPr>
        <w:t>April 21- Baskets, Beats and Bites</w:t>
      </w:r>
    </w:p>
    <w:p w14:paraId="6AA8C9D4" w14:textId="72E5DBE8" w:rsidR="00C1664C" w:rsidRPr="00C1664C" w:rsidRDefault="00C1664C" w:rsidP="00C1664C">
      <w:pPr>
        <w:pStyle w:val="Heading3"/>
        <w:numPr>
          <w:ilvl w:val="2"/>
          <w:numId w:val="3"/>
        </w:numPr>
        <w:tabs>
          <w:tab w:val="num" w:pos="360"/>
        </w:tabs>
        <w:spacing w:before="60" w:after="60"/>
        <w:ind w:left="1440" w:right="-804" w:firstLine="0"/>
        <w:rPr>
          <w:color w:val="FF0000"/>
          <w:sz w:val="24"/>
          <w:szCs w:val="24"/>
        </w:rPr>
      </w:pPr>
      <w:r w:rsidRPr="00C1664C">
        <w:rPr>
          <w:color w:val="FF0000"/>
          <w:sz w:val="24"/>
          <w:szCs w:val="24"/>
        </w:rPr>
        <w:t>May 9 – One School, One Book</w:t>
      </w:r>
    </w:p>
    <w:p w14:paraId="7732470B" w14:textId="514A13C4" w:rsidR="00C1664C" w:rsidRPr="00C1664C" w:rsidRDefault="00C1664C" w:rsidP="00C1664C">
      <w:pPr>
        <w:pStyle w:val="Heading3"/>
        <w:numPr>
          <w:ilvl w:val="2"/>
          <w:numId w:val="3"/>
        </w:numPr>
        <w:tabs>
          <w:tab w:val="num" w:pos="360"/>
        </w:tabs>
        <w:spacing w:before="60" w:after="60"/>
        <w:ind w:left="1440" w:right="-804" w:firstLine="0"/>
        <w:rPr>
          <w:color w:val="FF0000"/>
          <w:sz w:val="24"/>
          <w:szCs w:val="24"/>
        </w:rPr>
      </w:pPr>
      <w:r w:rsidRPr="00C1664C">
        <w:rPr>
          <w:color w:val="FF0000"/>
          <w:sz w:val="24"/>
          <w:szCs w:val="24"/>
        </w:rPr>
        <w:t xml:space="preserve">May 10-12 Field Day </w:t>
      </w:r>
    </w:p>
    <w:p w14:paraId="21E5376C" w14:textId="31C24393" w:rsidR="00C1664C" w:rsidRPr="00C1664C" w:rsidRDefault="00C1664C" w:rsidP="00C1664C">
      <w:pPr>
        <w:pStyle w:val="Heading3"/>
        <w:numPr>
          <w:ilvl w:val="2"/>
          <w:numId w:val="3"/>
        </w:numPr>
        <w:tabs>
          <w:tab w:val="num" w:pos="360"/>
        </w:tabs>
        <w:spacing w:before="60" w:after="60"/>
        <w:ind w:left="1440" w:right="-804" w:firstLine="0"/>
        <w:rPr>
          <w:color w:val="FF0000"/>
          <w:sz w:val="24"/>
          <w:szCs w:val="24"/>
        </w:rPr>
      </w:pPr>
      <w:r w:rsidRPr="00C1664C">
        <w:rPr>
          <w:color w:val="FF0000"/>
          <w:sz w:val="24"/>
          <w:szCs w:val="24"/>
        </w:rPr>
        <w:t xml:space="preserve">BOGO Bookfair? – May 8th – 12th </w:t>
      </w:r>
    </w:p>
    <w:p w14:paraId="1CC22376" w14:textId="77777777" w:rsidR="00C1664C" w:rsidRPr="005B3AA5" w:rsidRDefault="00C1664C" w:rsidP="005B3AA5">
      <w:pPr>
        <w:ind w:left="1440"/>
      </w:pPr>
    </w:p>
    <w:p w14:paraId="71F0714D" w14:textId="265D650E" w:rsidR="00924ED2" w:rsidRPr="00924ED2" w:rsidRDefault="00924ED2" w:rsidP="00924ED2">
      <w:pPr>
        <w:pStyle w:val="Heading3"/>
        <w:numPr>
          <w:ilvl w:val="2"/>
          <w:numId w:val="3"/>
        </w:numPr>
        <w:tabs>
          <w:tab w:val="num" w:pos="360"/>
        </w:tabs>
        <w:spacing w:before="60" w:after="60"/>
        <w:ind w:left="1440" w:right="-804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May 17- General PTA Meeting</w:t>
      </w:r>
    </w:p>
    <w:p w14:paraId="19EADAE5" w14:textId="77777777" w:rsidR="00951E15" w:rsidRPr="00951E15" w:rsidRDefault="00951E15" w:rsidP="00951E15">
      <w:pPr>
        <w:pStyle w:val="Heading3"/>
        <w:numPr>
          <w:ilvl w:val="0"/>
          <w:numId w:val="0"/>
        </w:numPr>
        <w:spacing w:before="60" w:after="60"/>
        <w:ind w:left="1440" w:right="-804"/>
        <w:rPr>
          <w:color w:val="000000" w:themeColor="text1"/>
          <w:sz w:val="24"/>
          <w:szCs w:val="24"/>
        </w:rPr>
      </w:pPr>
    </w:p>
    <w:p w14:paraId="6B63B09F" w14:textId="77777777" w:rsidR="00FA2955" w:rsidRPr="00951E15" w:rsidRDefault="00FA2955" w:rsidP="00951E15">
      <w:pPr>
        <w:pStyle w:val="Heading3"/>
        <w:numPr>
          <w:ilvl w:val="0"/>
          <w:numId w:val="0"/>
        </w:numPr>
        <w:spacing w:before="60" w:after="60"/>
        <w:ind w:left="1440" w:right="-804"/>
        <w:rPr>
          <w:color w:val="000000" w:themeColor="text1"/>
          <w:sz w:val="24"/>
          <w:szCs w:val="24"/>
        </w:rPr>
      </w:pPr>
    </w:p>
    <w:p w14:paraId="6A7BAB03" w14:textId="77777777" w:rsidR="00FA2955" w:rsidRPr="00951E15" w:rsidRDefault="00FA2955" w:rsidP="00951E15">
      <w:pPr>
        <w:pStyle w:val="Heading3"/>
        <w:numPr>
          <w:ilvl w:val="0"/>
          <w:numId w:val="0"/>
        </w:numPr>
        <w:spacing w:before="60" w:after="60"/>
        <w:ind w:left="1440" w:right="-804"/>
        <w:rPr>
          <w:color w:val="000000" w:themeColor="text1"/>
          <w:sz w:val="24"/>
          <w:szCs w:val="24"/>
        </w:rPr>
      </w:pPr>
    </w:p>
    <w:p w14:paraId="46301CEA" w14:textId="77777777" w:rsidR="00835213" w:rsidRPr="00951E15" w:rsidRDefault="00835213" w:rsidP="00951E15">
      <w:pPr>
        <w:pStyle w:val="Heading3"/>
        <w:numPr>
          <w:ilvl w:val="0"/>
          <w:numId w:val="0"/>
        </w:numPr>
        <w:spacing w:before="60" w:after="60"/>
        <w:ind w:left="1440" w:right="-804"/>
        <w:rPr>
          <w:color w:val="000000" w:themeColor="text1"/>
          <w:sz w:val="24"/>
          <w:szCs w:val="24"/>
        </w:rPr>
      </w:pPr>
    </w:p>
    <w:sectPr w:rsidR="00835213" w:rsidRPr="00951E15" w:rsidSect="000763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eyond Infinity - Demo">
    <w:altName w:val="Calibri"/>
    <w:panose1 w:val="020B0604020202020204"/>
    <w:charset w:val="00"/>
    <w:family w:val="auto"/>
    <w:pitch w:val="variable"/>
    <w:sig w:usb0="8000002F" w:usb1="5000004A" w:usb2="00000000" w:usb3="00000000" w:csb0="00000001" w:csb1="00000000"/>
  </w:font>
  <w:font w:name="Baskerville BT">
    <w:altName w:val="Baskerville Old Face"/>
    <w:panose1 w:val="02020502070401020303"/>
    <w:charset w:val="00"/>
    <w:family w:val="roman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D19B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 w15:restartNumberingAfterBreak="0">
    <w:nsid w:val="562A457E"/>
    <w:multiLevelType w:val="multilevel"/>
    <w:tmpl w:val="2CDEBD3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160" w:firstLine="0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65622AD3"/>
    <w:multiLevelType w:val="hybridMultilevel"/>
    <w:tmpl w:val="6EBA6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857414">
    <w:abstractNumId w:val="0"/>
  </w:num>
  <w:num w:numId="2" w16cid:durableId="412826101">
    <w:abstractNumId w:val="1"/>
  </w:num>
  <w:num w:numId="3" w16cid:durableId="839735538">
    <w:abstractNumId w:val="2"/>
  </w:num>
  <w:num w:numId="4" w16cid:durableId="752043441">
    <w:abstractNumId w:val="0"/>
  </w:num>
  <w:num w:numId="5" w16cid:durableId="1657144225">
    <w:abstractNumId w:val="0"/>
  </w:num>
  <w:num w:numId="6" w16cid:durableId="906962073">
    <w:abstractNumId w:val="0"/>
  </w:num>
  <w:num w:numId="7" w16cid:durableId="23211779">
    <w:abstractNumId w:val="0"/>
  </w:num>
  <w:num w:numId="8" w16cid:durableId="1099176180">
    <w:abstractNumId w:val="0"/>
  </w:num>
  <w:num w:numId="9" w16cid:durableId="465589940">
    <w:abstractNumId w:val="0"/>
  </w:num>
  <w:num w:numId="10" w16cid:durableId="691109842">
    <w:abstractNumId w:val="0"/>
  </w:num>
  <w:num w:numId="11" w16cid:durableId="763301084">
    <w:abstractNumId w:val="0"/>
  </w:num>
  <w:num w:numId="12" w16cid:durableId="164824237">
    <w:abstractNumId w:val="0"/>
  </w:num>
  <w:num w:numId="13" w16cid:durableId="1157115846">
    <w:abstractNumId w:val="0"/>
  </w:num>
  <w:num w:numId="14" w16cid:durableId="18606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55"/>
    <w:rsid w:val="000B00BB"/>
    <w:rsid w:val="0035279C"/>
    <w:rsid w:val="005B3AA5"/>
    <w:rsid w:val="00835213"/>
    <w:rsid w:val="00911B91"/>
    <w:rsid w:val="00924ED2"/>
    <w:rsid w:val="00951E15"/>
    <w:rsid w:val="00B24C25"/>
    <w:rsid w:val="00B96F5E"/>
    <w:rsid w:val="00C1664C"/>
    <w:rsid w:val="00D9007B"/>
    <w:rsid w:val="00EC0DBC"/>
    <w:rsid w:val="00F640B9"/>
    <w:rsid w:val="00FA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23AA4"/>
  <w15:chartTrackingRefBased/>
  <w15:docId w15:val="{5415B597-DD29-4642-8F04-1F21D773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955"/>
    <w:pPr>
      <w:spacing w:before="100" w:after="100" w:line="240" w:lineRule="auto"/>
    </w:pPr>
    <w:rPr>
      <w:rFonts w:eastAsiaTheme="minorEastAsia"/>
      <w:sz w:val="21"/>
      <w:szCs w:val="21"/>
      <w:lang w:eastAsia="ja-JP"/>
    </w:rPr>
  </w:style>
  <w:style w:type="paragraph" w:styleId="Heading1">
    <w:name w:val="heading 1"/>
    <w:basedOn w:val="Normal"/>
    <w:next w:val="Normal"/>
    <w:link w:val="Heading1Char"/>
    <w:unhideWhenUsed/>
    <w:qFormat/>
    <w:rsid w:val="00FA2955"/>
    <w:pPr>
      <w:numPr>
        <w:numId w:val="1"/>
      </w:numPr>
      <w:pBdr>
        <w:top w:val="single" w:sz="4" w:space="1" w:color="A5A5A5" w:themeColor="accent3"/>
        <w:bottom w:val="single" w:sz="8" w:space="1" w:color="A5A5A5" w:themeColor="accent3"/>
      </w:pBdr>
      <w:spacing w:before="240" w:after="240"/>
      <w:outlineLvl w:val="0"/>
    </w:pPr>
    <w:rPr>
      <w:rFonts w:asciiTheme="majorHAnsi" w:eastAsiaTheme="majorEastAsia" w:hAnsiTheme="majorHAnsi" w:cstheme="majorBidi"/>
      <w:color w:val="A5A5A5" w:themeColor="accent3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FA2955"/>
    <w:pPr>
      <w:numPr>
        <w:ilvl w:val="1"/>
        <w:numId w:val="1"/>
      </w:numPr>
      <w:outlineLvl w:val="1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2955"/>
    <w:pPr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2955"/>
    <w:pPr>
      <w:keepNext/>
      <w:keepLines/>
      <w:numPr>
        <w:ilvl w:val="3"/>
        <w:numId w:val="1"/>
      </w:numPr>
      <w:spacing w:before="160" w:after="0"/>
      <w:outlineLvl w:val="3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295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95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95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95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95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2955"/>
    <w:rPr>
      <w:rFonts w:asciiTheme="majorHAnsi" w:eastAsiaTheme="majorEastAsia" w:hAnsiTheme="majorHAnsi" w:cstheme="majorBidi"/>
      <w:color w:val="A5A5A5" w:themeColor="accent3"/>
      <w:sz w:val="24"/>
      <w:szCs w:val="24"/>
      <w:lang w:eastAsia="ja-JP"/>
    </w:rPr>
  </w:style>
  <w:style w:type="character" w:customStyle="1" w:styleId="Heading2Char">
    <w:name w:val="Heading 2 Char"/>
    <w:basedOn w:val="DefaultParagraphFont"/>
    <w:link w:val="Heading2"/>
    <w:rsid w:val="00FA2955"/>
    <w:rPr>
      <w:rFonts w:asciiTheme="majorHAnsi" w:eastAsiaTheme="majorEastAsia" w:hAnsiTheme="majorHAnsi" w:cstheme="majorBidi"/>
      <w:b/>
      <w:bCs/>
      <w:color w:val="4472C4" w:themeColor="accent1"/>
      <w:sz w:val="21"/>
      <w:szCs w:val="21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FA2955"/>
    <w:rPr>
      <w:rFonts w:asciiTheme="majorHAnsi" w:eastAsiaTheme="majorEastAsia" w:hAnsiTheme="majorHAnsi" w:cstheme="majorBidi"/>
      <w:color w:val="4472C4" w:themeColor="accent1"/>
      <w:sz w:val="21"/>
      <w:szCs w:val="21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FA2955"/>
    <w:rPr>
      <w:rFonts w:asciiTheme="majorHAnsi" w:eastAsiaTheme="majorEastAsia" w:hAnsiTheme="majorHAnsi" w:cstheme="majorBidi"/>
      <w:color w:val="2F5496" w:themeColor="accent1" w:themeShade="BF"/>
      <w:sz w:val="21"/>
      <w:szCs w:val="21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FA2955"/>
    <w:rPr>
      <w:rFonts w:asciiTheme="majorHAnsi" w:eastAsiaTheme="majorEastAsia" w:hAnsiTheme="majorHAnsi" w:cstheme="majorBidi"/>
      <w:color w:val="2F5496" w:themeColor="accent1" w:themeShade="BF"/>
      <w:sz w:val="21"/>
      <w:szCs w:val="21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955"/>
    <w:rPr>
      <w:rFonts w:asciiTheme="majorHAnsi" w:eastAsiaTheme="majorEastAsia" w:hAnsiTheme="majorHAnsi" w:cstheme="majorBidi"/>
      <w:color w:val="1F3763" w:themeColor="accent1" w:themeShade="7F"/>
      <w:sz w:val="21"/>
      <w:szCs w:val="21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955"/>
    <w:rPr>
      <w:rFonts w:asciiTheme="majorHAnsi" w:eastAsiaTheme="majorEastAsia" w:hAnsiTheme="majorHAnsi" w:cstheme="majorBidi"/>
      <w:i/>
      <w:iCs/>
      <w:color w:val="1F3763" w:themeColor="accent1" w:themeShade="7F"/>
      <w:sz w:val="21"/>
      <w:szCs w:val="21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95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9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ja-JP"/>
    </w:rPr>
  </w:style>
  <w:style w:type="paragraph" w:styleId="Title">
    <w:name w:val="Title"/>
    <w:basedOn w:val="Normal"/>
    <w:next w:val="Normal"/>
    <w:link w:val="TitleChar"/>
    <w:qFormat/>
    <w:rsid w:val="00FA2955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character" w:customStyle="1" w:styleId="TitleChar">
    <w:name w:val="Title Char"/>
    <w:basedOn w:val="DefaultParagraphFont"/>
    <w:link w:val="Title"/>
    <w:rsid w:val="00FA2955"/>
    <w:rPr>
      <w:rFonts w:asciiTheme="majorHAnsi" w:eastAsiaTheme="majorEastAsia" w:hAnsiTheme="majorHAnsi" w:cstheme="majorBidi"/>
      <w:b/>
      <w:bCs/>
      <w:caps/>
      <w:sz w:val="72"/>
      <w:szCs w:val="72"/>
      <w:lang w:eastAsia="ja-JP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paragraph" w:styleId="Subtitle">
    <w:name w:val="Subtitle"/>
    <w:basedOn w:val="Normal"/>
    <w:next w:val="Normal"/>
    <w:link w:val="SubtitleChar"/>
    <w:qFormat/>
    <w:rsid w:val="00FA2955"/>
    <w:pPr>
      <w:spacing w:after="120"/>
      <w:jc w:val="right"/>
    </w:pPr>
    <w:rPr>
      <w:rFonts w:asciiTheme="majorHAnsi" w:eastAsiaTheme="majorEastAsia" w:hAnsiTheme="majorHAnsi" w:cstheme="majorBidi"/>
      <w:color w:val="44546A" w:themeColor="text2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FA2955"/>
    <w:rPr>
      <w:rFonts w:asciiTheme="majorHAnsi" w:eastAsiaTheme="majorEastAsia" w:hAnsiTheme="majorHAnsi" w:cstheme="majorBidi"/>
      <w:color w:val="44546A" w:themeColor="text2"/>
      <w:sz w:val="32"/>
      <w:szCs w:val="32"/>
      <w:lang w:eastAsia="ja-JP"/>
    </w:rPr>
  </w:style>
  <w:style w:type="paragraph" w:styleId="ListParagraph">
    <w:name w:val="List Paragraph"/>
    <w:basedOn w:val="Normal"/>
    <w:uiPriority w:val="34"/>
    <w:qFormat/>
    <w:rsid w:val="00FA29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96F5E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B96F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8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3BA9FABDA463B9B08B389A2CDC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455E2-CE0B-4E22-9F55-E7CB0124DCF3}"/>
      </w:docPartPr>
      <w:docPartBody>
        <w:p w:rsidR="009267B2" w:rsidRDefault="00601895" w:rsidP="00601895">
          <w:pPr>
            <w:pStyle w:val="F023BA9FABDA463B9B08B389A2CDC3B0"/>
          </w:pPr>
          <w:r>
            <w:t>AGENDA</w:t>
          </w:r>
        </w:p>
      </w:docPartBody>
    </w:docPart>
    <w:docPart>
      <w:docPartPr>
        <w:name w:val="F33109E6E9DD42129A8D36CD42D8A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DB6E1-77DB-47C5-9197-0459020C0476}"/>
      </w:docPartPr>
      <w:docPartBody>
        <w:p w:rsidR="009267B2" w:rsidRDefault="00601895" w:rsidP="00601895">
          <w:pPr>
            <w:pStyle w:val="F33109E6E9DD42129A8D36CD42D8A152"/>
          </w:pPr>
          <w:r>
            <w:t>[Your School PTA Meeting]</w:t>
          </w:r>
        </w:p>
      </w:docPartBody>
    </w:docPart>
    <w:docPart>
      <w:docPartPr>
        <w:name w:val="9FAEB3A825814BC6AEDB1CE716C8C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2EABD-3312-47FE-8366-B664CC3B3BF3}"/>
      </w:docPartPr>
      <w:docPartBody>
        <w:p w:rsidR="009267B2" w:rsidRDefault="00601895" w:rsidP="00601895">
          <w:pPr>
            <w:pStyle w:val="9FAEB3A825814BC6AEDB1CE716C8C292"/>
          </w:pPr>
          <w:r>
            <w:t>[Name, Title]</w:t>
          </w:r>
        </w:p>
      </w:docPartBody>
    </w:docPart>
    <w:docPart>
      <w:docPartPr>
        <w:name w:val="1CC42818D7F64C32AACC831FDC07A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17254-BD9F-4D05-B326-AAC8C8E117FD}"/>
      </w:docPartPr>
      <w:docPartBody>
        <w:p w:rsidR="009267B2" w:rsidRDefault="00601895" w:rsidP="00601895">
          <w:pPr>
            <w:pStyle w:val="1CC42818D7F64C32AACC831FDC07A0F6"/>
          </w:pPr>
          <w:r>
            <w:t>[Name, 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eyond Infinity - Demo">
    <w:altName w:val="Calibri"/>
    <w:panose1 w:val="020B0604020202020204"/>
    <w:charset w:val="00"/>
    <w:family w:val="auto"/>
    <w:pitch w:val="variable"/>
    <w:sig w:usb0="8000002F" w:usb1="5000004A" w:usb2="00000000" w:usb3="00000000" w:csb0="00000001" w:csb1="00000000"/>
  </w:font>
  <w:font w:name="Baskerville BT">
    <w:altName w:val="Baskerville Old Face"/>
    <w:panose1 w:val="02020502070401020303"/>
    <w:charset w:val="00"/>
    <w:family w:val="roman"/>
    <w:pitch w:val="variable"/>
    <w:sig w:usb0="00000087" w:usb1="00000000" w:usb2="00000000" w:usb3="00000000" w:csb0="0000001B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895"/>
    <w:rsid w:val="00601895"/>
    <w:rsid w:val="006F4F2A"/>
    <w:rsid w:val="007F6F46"/>
    <w:rsid w:val="009267B2"/>
    <w:rsid w:val="009B5BD7"/>
    <w:rsid w:val="009E3606"/>
    <w:rsid w:val="00AF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23BA9FABDA463B9B08B389A2CDC3B0">
    <w:name w:val="F023BA9FABDA463B9B08B389A2CDC3B0"/>
    <w:rsid w:val="00601895"/>
  </w:style>
  <w:style w:type="paragraph" w:customStyle="1" w:styleId="F33109E6E9DD42129A8D36CD42D8A152">
    <w:name w:val="F33109E6E9DD42129A8D36CD42D8A152"/>
    <w:rsid w:val="00601895"/>
  </w:style>
  <w:style w:type="paragraph" w:customStyle="1" w:styleId="9FAEB3A825814BC6AEDB1CE716C8C292">
    <w:name w:val="9FAEB3A825814BC6AEDB1CE716C8C292"/>
    <w:rsid w:val="00601895"/>
  </w:style>
  <w:style w:type="paragraph" w:customStyle="1" w:styleId="1CC42818D7F64C32AACC831FDC07A0F6">
    <w:name w:val="1CC42818D7F64C32AACC831FDC07A0F6"/>
    <w:rsid w:val="006018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Campbell</dc:creator>
  <cp:keywords/>
  <dc:description/>
  <cp:lastModifiedBy>Brooke Winkelman</cp:lastModifiedBy>
  <cp:revision>4</cp:revision>
  <dcterms:created xsi:type="dcterms:W3CDTF">2023-02-02T02:01:00Z</dcterms:created>
  <dcterms:modified xsi:type="dcterms:W3CDTF">2023-02-02T02:30:00Z</dcterms:modified>
</cp:coreProperties>
</file>